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EAD0" w14:textId="3A54ACCE"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В ________________</w:t>
      </w:r>
      <w:r w:rsidR="00864ED9">
        <w:rPr>
          <w:rFonts w:ascii="Times New Roman" w:hAnsi="Times New Roman" w:cs="Times New Roman"/>
          <w:shd w:val="clear" w:color="auto" w:fill="FFFFFF"/>
        </w:rPr>
        <w:t>_______________________</w:t>
      </w:r>
    </w:p>
    <w:p w14:paraId="5D22127D" w14:textId="39C17141"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Адрес: ___________________________________</w:t>
      </w:r>
    </w:p>
    <w:p w14:paraId="7F2C38F2" w14:textId="6B4111CC"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Истец: ________________________________</w:t>
      </w:r>
      <w:r w:rsidR="00864ED9">
        <w:rPr>
          <w:rFonts w:ascii="Times New Roman" w:hAnsi="Times New Roman" w:cs="Times New Roman"/>
          <w:shd w:val="clear" w:color="auto" w:fill="FFFFFF"/>
        </w:rPr>
        <w:t>___</w:t>
      </w:r>
    </w:p>
    <w:p w14:paraId="5E919F90" w14:textId="1A5CA7B2"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Адрес: _________________________________</w:t>
      </w:r>
      <w:r w:rsidR="00864ED9">
        <w:rPr>
          <w:rFonts w:ascii="Times New Roman" w:hAnsi="Times New Roman" w:cs="Times New Roman"/>
          <w:shd w:val="clear" w:color="auto" w:fill="FFFFFF"/>
        </w:rPr>
        <w:t>__</w:t>
      </w:r>
    </w:p>
    <w:p w14:paraId="13A336B3" w14:textId="752C267D"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Ответчик: _________________________________</w:t>
      </w:r>
    </w:p>
    <w:p w14:paraId="77762D44" w14:textId="77777777"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ОГРН _____________________________________</w:t>
      </w:r>
    </w:p>
    <w:p w14:paraId="0BB38B68" w14:textId="77777777"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ИНН/КПП ____________/___________________.</w:t>
      </w:r>
    </w:p>
    <w:p w14:paraId="01F7D872" w14:textId="031F7926"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Адрес: ___________________________________</w:t>
      </w:r>
    </w:p>
    <w:p w14:paraId="1C3741B7" w14:textId="1CAF4329"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Цена иска: ______________________________</w:t>
      </w:r>
    </w:p>
    <w:p w14:paraId="2885476D" w14:textId="054DE2DF" w:rsidR="00990886" w:rsidRPr="00864ED9" w:rsidRDefault="00990886" w:rsidP="00864ED9">
      <w:pPr>
        <w:pStyle w:val="a5"/>
        <w:ind w:left="4536"/>
        <w:jc w:val="both"/>
        <w:rPr>
          <w:rFonts w:ascii="Times New Roman" w:hAnsi="Times New Roman" w:cs="Times New Roman"/>
          <w:shd w:val="clear" w:color="auto" w:fill="FFFFFF"/>
        </w:rPr>
      </w:pPr>
      <w:r w:rsidRPr="00864ED9">
        <w:rPr>
          <w:rFonts w:ascii="Times New Roman" w:hAnsi="Times New Roman" w:cs="Times New Roman"/>
          <w:shd w:val="clear" w:color="auto" w:fill="FFFFFF"/>
        </w:rPr>
        <w:t xml:space="preserve">Госпошлина: освобожден в силу </w:t>
      </w:r>
      <w:proofErr w:type="spellStart"/>
      <w:r w:rsidRPr="00864ED9">
        <w:rPr>
          <w:rFonts w:ascii="Times New Roman" w:hAnsi="Times New Roman" w:cs="Times New Roman"/>
          <w:shd w:val="clear" w:color="auto" w:fill="FFFFFF"/>
        </w:rPr>
        <w:t>пп</w:t>
      </w:r>
      <w:proofErr w:type="spellEnd"/>
      <w:r w:rsidRPr="00864ED9">
        <w:rPr>
          <w:rFonts w:ascii="Times New Roman" w:hAnsi="Times New Roman" w:cs="Times New Roman"/>
          <w:shd w:val="clear" w:color="auto" w:fill="FFFFFF"/>
        </w:rPr>
        <w:t>. 4 п. 2 ст. 333.36 НК РФ ИЛИ указать размер госпошлины Заявление подается по подсудности на основании ч. 2 ст. 17 Закона РФ от 07.02.1992 «О защите прав потребителей»</w:t>
      </w:r>
    </w:p>
    <w:p w14:paraId="78DE2B10" w14:textId="77777777" w:rsidR="00990886" w:rsidRPr="00864ED9" w:rsidRDefault="00990886" w:rsidP="00864ED9">
      <w:pPr>
        <w:pStyle w:val="a4"/>
        <w:ind w:firstLine="851"/>
        <w:jc w:val="both"/>
        <w:rPr>
          <w:rFonts w:ascii="Times New Roman" w:hAnsi="Times New Roman"/>
          <w:shd w:val="clear" w:color="auto" w:fill="FFFFFF"/>
        </w:rPr>
      </w:pPr>
    </w:p>
    <w:p w14:paraId="3979C1E4" w14:textId="77777777" w:rsidR="00990886" w:rsidRPr="00864ED9" w:rsidRDefault="00990886" w:rsidP="00864ED9">
      <w:pPr>
        <w:pStyle w:val="a4"/>
        <w:ind w:firstLine="851"/>
        <w:jc w:val="both"/>
        <w:rPr>
          <w:rFonts w:ascii="Times New Roman" w:hAnsi="Times New Roman"/>
          <w:shd w:val="clear" w:color="auto" w:fill="FFFFFF"/>
        </w:rPr>
      </w:pPr>
    </w:p>
    <w:p w14:paraId="65B0B5F5" w14:textId="57E21106" w:rsidR="00864ED9" w:rsidRPr="00864ED9" w:rsidRDefault="00864ED9" w:rsidP="00864ED9">
      <w:pPr>
        <w:pStyle w:val="a4"/>
        <w:ind w:firstLine="851"/>
        <w:rPr>
          <w:rFonts w:ascii="Times New Roman" w:hAnsi="Times New Roman"/>
          <w:b/>
          <w:bCs/>
          <w:shd w:val="clear" w:color="auto" w:fill="FFFFFF"/>
        </w:rPr>
      </w:pPr>
      <w:r w:rsidRPr="00864ED9">
        <w:rPr>
          <w:rFonts w:ascii="Times New Roman" w:hAnsi="Times New Roman"/>
          <w:b/>
          <w:bCs/>
          <w:shd w:val="clear" w:color="auto" w:fill="FFFFFF"/>
        </w:rPr>
        <w:t xml:space="preserve">                                         </w:t>
      </w:r>
      <w:r w:rsidR="00990886" w:rsidRPr="00864ED9">
        <w:rPr>
          <w:rFonts w:ascii="Times New Roman" w:hAnsi="Times New Roman"/>
          <w:b/>
          <w:bCs/>
          <w:shd w:val="clear" w:color="auto" w:fill="FFFFFF"/>
        </w:rPr>
        <w:t>ИСКОВОЕ ЗАЯВЛЕНИЕ</w:t>
      </w:r>
    </w:p>
    <w:p w14:paraId="7852F584" w14:textId="003324DC" w:rsidR="00990886" w:rsidRPr="00864ED9" w:rsidRDefault="00864ED9" w:rsidP="00864ED9">
      <w:pPr>
        <w:pStyle w:val="a4"/>
        <w:ind w:firstLine="851"/>
        <w:rPr>
          <w:rFonts w:ascii="Times New Roman" w:hAnsi="Times New Roman"/>
          <w:b/>
          <w:bCs/>
          <w:shd w:val="clear" w:color="auto" w:fill="FFFFFF"/>
        </w:rPr>
      </w:pPr>
      <w:r w:rsidRPr="00864ED9">
        <w:rPr>
          <w:rFonts w:ascii="Times New Roman" w:hAnsi="Times New Roman"/>
          <w:b/>
          <w:bCs/>
          <w:shd w:val="clear" w:color="auto" w:fill="FFFFFF"/>
        </w:rPr>
        <w:t xml:space="preserve">     </w:t>
      </w:r>
      <w:r w:rsidR="00990886" w:rsidRPr="00864ED9">
        <w:rPr>
          <w:rFonts w:ascii="Times New Roman" w:hAnsi="Times New Roman"/>
          <w:b/>
          <w:bCs/>
          <w:shd w:val="clear" w:color="auto" w:fill="FFFFFF"/>
        </w:rPr>
        <w:t>о взыскании неустойки по договору участия в долевом строительстве</w:t>
      </w:r>
    </w:p>
    <w:p w14:paraId="543C3178" w14:textId="77777777" w:rsidR="00990886" w:rsidRPr="00864ED9" w:rsidRDefault="00990886" w:rsidP="00864ED9">
      <w:pPr>
        <w:pStyle w:val="a4"/>
        <w:ind w:firstLine="851"/>
        <w:jc w:val="both"/>
        <w:rPr>
          <w:rFonts w:ascii="Times New Roman" w:hAnsi="Times New Roman"/>
          <w:shd w:val="clear" w:color="auto" w:fill="FFFFFF"/>
        </w:rPr>
      </w:pPr>
    </w:p>
    <w:p w14:paraId="2EBF8712" w14:textId="77777777" w:rsidR="00990886" w:rsidRPr="00864ED9" w:rsidRDefault="00990886" w:rsidP="00864ED9">
      <w:pPr>
        <w:pStyle w:val="a4"/>
        <w:ind w:firstLine="851"/>
        <w:jc w:val="both"/>
        <w:rPr>
          <w:rFonts w:ascii="Times New Roman" w:hAnsi="Times New Roman"/>
          <w:shd w:val="clear" w:color="auto" w:fill="FFFFFF"/>
        </w:rPr>
      </w:pPr>
    </w:p>
    <w:p w14:paraId="12F6A888" w14:textId="77777777" w:rsidR="00864ED9"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 «__» ____ 20__ года между _______________ (далее по тексту – «Истец») и _____________ (далее по тексту – «Ответчик») был заключен Договор №________________ участия в долевом строительстве (далее по тексту – «Договор»). Согласно </w:t>
      </w:r>
      <w:proofErr w:type="spellStart"/>
      <w:r w:rsidRPr="00864ED9">
        <w:rPr>
          <w:rFonts w:ascii="Times New Roman" w:hAnsi="Times New Roman"/>
          <w:shd w:val="clear" w:color="auto" w:fill="FFFFFF"/>
        </w:rPr>
        <w:t>пп</w:t>
      </w:r>
      <w:proofErr w:type="spellEnd"/>
      <w:r w:rsidRPr="00864ED9">
        <w:rPr>
          <w:rFonts w:ascii="Times New Roman" w:hAnsi="Times New Roman"/>
          <w:shd w:val="clear" w:color="auto" w:fill="FFFFFF"/>
        </w:rPr>
        <w:t xml:space="preserve">. __ (вписать предмет). Согласно п. __ Договора срок передачи Ответчиком Объекта долевого строительства – не позднее __ _____ 20__ года. В соответствии с п._._. Договора, цена договора составляет ______________. Согласно п. _. _ Договора передача Объекта долевого строительства Ответчиком и принятие его Истцом осуществляется по подписываемому сторонами Акту приема-передачи. </w:t>
      </w:r>
    </w:p>
    <w:p w14:paraId="097BC904" w14:textId="7F9F07AE"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Истец исполнил свои обязательства перед Ответчиком по оплате Договора в соответствии с п. _. _ Договора в полном объеме, что подтверждается платежным поручением № ___________ от __. __.20__ г. Однако, Ответчик своих обязательств перед Истцом надлежащим образом не исполнил – квартира до настоящего времени не передана Истцу/ передана только __. __.20__ года. При этом Истец неоднократно обращался к Ответчику с целью уточнения срока передачи Квартиры, а также ускорения возможности заселения в приобретенную Квартиру ввиду того, что Истец был вынужден проживать в тяжелых и стесненных условиях. </w:t>
      </w:r>
    </w:p>
    <w:p w14:paraId="37444DB7" w14:textId="77777777" w:rsidR="00454B4A" w:rsidRPr="00864ED9" w:rsidRDefault="00454B4A" w:rsidP="00864ED9">
      <w:pPr>
        <w:pStyle w:val="a4"/>
        <w:jc w:val="both"/>
        <w:rPr>
          <w:rFonts w:ascii="Times New Roman" w:hAnsi="Times New Roman"/>
          <w:shd w:val="clear" w:color="auto" w:fill="FFFFFF"/>
        </w:rPr>
      </w:pPr>
    </w:p>
    <w:p w14:paraId="1128FE79" w14:textId="77777777" w:rsidR="00864ED9"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В соответствии со ст. 309, 310 Гражданского кодекса РФ (далее по тексту – «ГК РФ»),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допускается в случаях, предусмотренных законом или договором. </w:t>
      </w:r>
    </w:p>
    <w:p w14:paraId="484AFB7F" w14:textId="77777777" w:rsidR="00864ED9" w:rsidRPr="00864ED9" w:rsidRDefault="00864ED9" w:rsidP="00864ED9">
      <w:pPr>
        <w:pStyle w:val="a4"/>
        <w:jc w:val="both"/>
        <w:rPr>
          <w:rFonts w:ascii="Times New Roman" w:hAnsi="Times New Roman"/>
          <w:shd w:val="clear" w:color="auto" w:fill="FFFFFF"/>
        </w:rPr>
      </w:pPr>
    </w:p>
    <w:p w14:paraId="369D0CBE" w14:textId="6CB71FC7" w:rsidR="00864ED9"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Согласно ч. 4 ст. 4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по тексту – «№214–ФЗ») срок передачи застройщиком объекта долевого строительства участнику долевого строительства является существенным условием договора об участии в долевом строительстве. </w:t>
      </w:r>
    </w:p>
    <w:p w14:paraId="5FE68438" w14:textId="77777777" w:rsidR="00864ED9" w:rsidRPr="00864ED9" w:rsidRDefault="00864ED9" w:rsidP="00864ED9">
      <w:pPr>
        <w:pStyle w:val="a4"/>
        <w:jc w:val="both"/>
        <w:rPr>
          <w:rFonts w:ascii="Times New Roman" w:hAnsi="Times New Roman"/>
          <w:shd w:val="clear" w:color="auto" w:fill="FFFFFF"/>
        </w:rPr>
      </w:pPr>
    </w:p>
    <w:p w14:paraId="349A78DF" w14:textId="41FE9D54"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В соответствии с ч. 2 ст. 6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действующей на день исполнения обязательства, от цены договора за каждый день просрочки.</w:t>
      </w:r>
      <w:r w:rsidR="00454B4A" w:rsidRPr="00864ED9">
        <w:rPr>
          <w:rFonts w:ascii="Times New Roman" w:hAnsi="Times New Roman"/>
          <w:shd w:val="clear" w:color="auto" w:fill="FFFFFF"/>
        </w:rPr>
        <w:t xml:space="preserve">  </w:t>
      </w:r>
      <w:r w:rsidRPr="00864ED9">
        <w:rPr>
          <w:rFonts w:ascii="Times New Roman" w:hAnsi="Times New Roman"/>
          <w:shd w:val="clear" w:color="auto" w:fill="FFFFFF"/>
        </w:rPr>
        <w:t xml:space="preserve">Если участником долевого строительства является гражданин, предусмотренная настоящей частью неустойка (пени) уплачивается в двойном размере. В соответствии с Постановлением Правительства РФ № 1340 от 10 декабря 2015 года, устанавливается, что во всех отношениях, на которые распространяется действие актов Правительства, и содержащих понятие «ставка рефинансирования», с 01 января 2016 года будет применяться понятие «ключевая ставка </w:t>
      </w:r>
      <w:r w:rsidRPr="00864ED9">
        <w:rPr>
          <w:rFonts w:ascii="Times New Roman" w:hAnsi="Times New Roman"/>
          <w:shd w:val="clear" w:color="auto" w:fill="FFFFFF"/>
        </w:rPr>
        <w:lastRenderedPageBreak/>
        <w:t>Банка России», если иное не предусмотрено федеральным законом. Решением совета директоров, по состоянию на __. __.20__ года – ключевая ставка составляет __, __% годовых. Таким образом, согласно приложенному расчету, сумма законной неустойки за период просрочки обязательств с __. __.20__ г. по _</w:t>
      </w:r>
      <w:proofErr w:type="gramStart"/>
      <w:r w:rsidRPr="00864ED9">
        <w:rPr>
          <w:rFonts w:ascii="Times New Roman" w:hAnsi="Times New Roman"/>
          <w:shd w:val="clear" w:color="auto" w:fill="FFFFFF"/>
        </w:rPr>
        <w:t>_._</w:t>
      </w:r>
      <w:proofErr w:type="gramEnd"/>
      <w:r w:rsidRPr="00864ED9">
        <w:rPr>
          <w:rFonts w:ascii="Times New Roman" w:hAnsi="Times New Roman"/>
          <w:shd w:val="clear" w:color="auto" w:fill="FFFFFF"/>
        </w:rPr>
        <w:t xml:space="preserve">_.20__ г. составляет: ________ (цена квартиры) х ___ (кол-во дней просрочки) х __% х 1/150 = ________. </w:t>
      </w:r>
    </w:p>
    <w:p w14:paraId="39870246" w14:textId="77777777" w:rsidR="00D46EF2" w:rsidRPr="00864ED9" w:rsidRDefault="00D46EF2" w:rsidP="00864ED9">
      <w:pPr>
        <w:pStyle w:val="a4"/>
        <w:jc w:val="both"/>
        <w:rPr>
          <w:rFonts w:ascii="Times New Roman" w:hAnsi="Times New Roman"/>
          <w:shd w:val="clear" w:color="auto" w:fill="FFFFFF"/>
        </w:rPr>
      </w:pPr>
    </w:p>
    <w:p w14:paraId="3C24D633" w14:textId="77777777"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Кроме того, в соответствии со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Размер компенсации морального вреда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14:paraId="10E2D70E" w14:textId="77777777" w:rsidR="00D46EF2" w:rsidRPr="00864ED9" w:rsidRDefault="00D46EF2" w:rsidP="00864ED9">
      <w:pPr>
        <w:pStyle w:val="a4"/>
        <w:jc w:val="both"/>
        <w:rPr>
          <w:rFonts w:ascii="Times New Roman" w:hAnsi="Times New Roman"/>
          <w:shd w:val="clear" w:color="auto" w:fill="FFFFFF"/>
        </w:rPr>
      </w:pPr>
    </w:p>
    <w:p w14:paraId="36A8C715" w14:textId="77777777" w:rsidR="00864ED9"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Учитывая долговременный период просрочки передачи квартиры, а также стесненные условия, в которых был вынужден проживать Истец в период ожидания передачи квартиры, Истцу был причинен моральный вред, выразившийся в постоянных волнениях и переживаниях по поводу не предоставления в пользование квартиры, которая была приобретена на все имеющиеся сбережения. Указанный моральный вред оценивается Истцом в размере ____________. </w:t>
      </w:r>
    </w:p>
    <w:p w14:paraId="4D127C75" w14:textId="77777777" w:rsidR="00864ED9" w:rsidRPr="00864ED9" w:rsidRDefault="00864ED9" w:rsidP="00864ED9">
      <w:pPr>
        <w:pStyle w:val="a4"/>
        <w:jc w:val="both"/>
        <w:rPr>
          <w:rFonts w:ascii="Times New Roman" w:hAnsi="Times New Roman"/>
          <w:shd w:val="clear" w:color="auto" w:fill="FFFFFF"/>
        </w:rPr>
      </w:pPr>
    </w:p>
    <w:p w14:paraId="3D7ACB1B" w14:textId="03EA42D4"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Также, в соответствии с </w:t>
      </w:r>
      <w:proofErr w:type="spellStart"/>
      <w:r w:rsidRPr="00864ED9">
        <w:rPr>
          <w:rFonts w:ascii="Times New Roman" w:hAnsi="Times New Roman"/>
          <w:shd w:val="clear" w:color="auto" w:fill="FFFFFF"/>
        </w:rPr>
        <w:t>п.п</w:t>
      </w:r>
      <w:proofErr w:type="spellEnd"/>
      <w:r w:rsidRPr="00864ED9">
        <w:rPr>
          <w:rFonts w:ascii="Times New Roman" w:hAnsi="Times New Roman"/>
          <w:shd w:val="clear" w:color="auto" w:fill="FFFFFF"/>
        </w:rPr>
        <w:t xml:space="preserve">. 1, 6 ст.13 Закона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14:paraId="54FF60EF" w14:textId="77777777" w:rsidR="00D46EF2" w:rsidRPr="00864ED9" w:rsidRDefault="00D46EF2" w:rsidP="00864ED9">
      <w:pPr>
        <w:pStyle w:val="a4"/>
        <w:jc w:val="both"/>
        <w:rPr>
          <w:rFonts w:ascii="Times New Roman" w:hAnsi="Times New Roman"/>
          <w:shd w:val="clear" w:color="auto" w:fill="FFFFFF"/>
        </w:rPr>
      </w:pPr>
    </w:p>
    <w:p w14:paraId="1A4A5AC1" w14:textId="77777777"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Истец направил в адрес Ответчика претензию от __. __.20__ г. с требованием выплатить неустойку за просрочку исполнения обязательства Договору, однако до настоящего времени ответ получен не был. </w:t>
      </w:r>
    </w:p>
    <w:p w14:paraId="55FC7C09" w14:textId="77777777" w:rsidR="00D46EF2" w:rsidRPr="00864ED9" w:rsidRDefault="00D46EF2" w:rsidP="00864ED9">
      <w:pPr>
        <w:pStyle w:val="a4"/>
        <w:jc w:val="both"/>
        <w:rPr>
          <w:rFonts w:ascii="Times New Roman" w:hAnsi="Times New Roman"/>
          <w:shd w:val="clear" w:color="auto" w:fill="FFFFFF"/>
        </w:rPr>
      </w:pPr>
    </w:p>
    <w:p w14:paraId="7A164105" w14:textId="77777777"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В связи с необходимостью обращения в суд, Истец понес судебные расходы по оформлению доверенностей у нотариуса в сумме ___________________ руб. </w:t>
      </w:r>
    </w:p>
    <w:p w14:paraId="42E5706C" w14:textId="77777777" w:rsidR="00D46EF2" w:rsidRPr="00864ED9" w:rsidRDefault="00D46EF2" w:rsidP="00864ED9">
      <w:pPr>
        <w:pStyle w:val="a4"/>
        <w:jc w:val="both"/>
        <w:rPr>
          <w:rFonts w:ascii="Times New Roman" w:hAnsi="Times New Roman"/>
          <w:shd w:val="clear" w:color="auto" w:fill="FFFFFF"/>
        </w:rPr>
      </w:pPr>
    </w:p>
    <w:p w14:paraId="485F1AA7" w14:textId="42C962F0"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На основании вышеизложенного, а также руководствуясь </w:t>
      </w:r>
      <w:proofErr w:type="spellStart"/>
      <w:r w:rsidRPr="00864ED9">
        <w:rPr>
          <w:rFonts w:ascii="Times New Roman" w:hAnsi="Times New Roman"/>
          <w:shd w:val="clear" w:color="auto" w:fill="FFFFFF"/>
        </w:rPr>
        <w:t>ст.ст</w:t>
      </w:r>
      <w:proofErr w:type="spellEnd"/>
      <w:r w:rsidRPr="00864ED9">
        <w:rPr>
          <w:rFonts w:ascii="Times New Roman" w:hAnsi="Times New Roman"/>
          <w:shd w:val="clear" w:color="auto" w:fill="FFFFFF"/>
        </w:rPr>
        <w:t xml:space="preserve">. 4, 6 Федерального закона от 30.12.2004 № 214-ФЗ «Об участии в долевом строительстве многоквартирных домов и иных объектов недвижимости», </w:t>
      </w:r>
      <w:proofErr w:type="spellStart"/>
      <w:r w:rsidRPr="00864ED9">
        <w:rPr>
          <w:rFonts w:ascii="Times New Roman" w:hAnsi="Times New Roman"/>
          <w:shd w:val="clear" w:color="auto" w:fill="FFFFFF"/>
        </w:rPr>
        <w:t>ст.ст</w:t>
      </w:r>
      <w:proofErr w:type="spellEnd"/>
      <w:r w:rsidRPr="00864ED9">
        <w:rPr>
          <w:rFonts w:ascii="Times New Roman" w:hAnsi="Times New Roman"/>
          <w:shd w:val="clear" w:color="auto" w:fill="FFFFFF"/>
        </w:rPr>
        <w:t xml:space="preserve">. 13, 15 Закона РФ от 07.02.1992 № 2300-1 «О защите прав потребителей», </w:t>
      </w:r>
      <w:proofErr w:type="spellStart"/>
      <w:r w:rsidRPr="00864ED9">
        <w:rPr>
          <w:rFonts w:ascii="Times New Roman" w:hAnsi="Times New Roman"/>
          <w:shd w:val="clear" w:color="auto" w:fill="FFFFFF"/>
        </w:rPr>
        <w:t>ст.ст</w:t>
      </w:r>
      <w:proofErr w:type="spellEnd"/>
      <w:r w:rsidRPr="00864ED9">
        <w:rPr>
          <w:rFonts w:ascii="Times New Roman" w:hAnsi="Times New Roman"/>
          <w:shd w:val="clear" w:color="auto" w:fill="FFFFFF"/>
        </w:rPr>
        <w:t>. 3, 55, 88, 98, 100 Гражданского процессуального кодекса РФ</w:t>
      </w:r>
      <w:r w:rsidR="00454B4A" w:rsidRPr="00864ED9">
        <w:rPr>
          <w:rFonts w:ascii="Times New Roman" w:hAnsi="Times New Roman"/>
          <w:shd w:val="clear" w:color="auto" w:fill="FFFFFF"/>
        </w:rPr>
        <w:t>.</w:t>
      </w:r>
    </w:p>
    <w:p w14:paraId="09D89F9E" w14:textId="4D6F14BE" w:rsidR="00454B4A" w:rsidRPr="00864ED9" w:rsidRDefault="00454B4A" w:rsidP="00864ED9">
      <w:pPr>
        <w:pStyle w:val="a4"/>
        <w:ind w:firstLine="851"/>
        <w:jc w:val="both"/>
        <w:rPr>
          <w:rFonts w:ascii="Times New Roman" w:hAnsi="Times New Roman"/>
          <w:shd w:val="clear" w:color="auto" w:fill="FFFFFF"/>
        </w:rPr>
      </w:pPr>
      <w:r w:rsidRPr="00864ED9">
        <w:rPr>
          <w:rFonts w:ascii="Times New Roman" w:hAnsi="Times New Roman"/>
          <w:shd w:val="clear" w:color="auto" w:fill="FFFFFF"/>
        </w:rPr>
        <w:t xml:space="preserve">        </w:t>
      </w:r>
    </w:p>
    <w:p w14:paraId="40E5953B" w14:textId="3F17CD30" w:rsidR="00454B4A" w:rsidRPr="00864ED9" w:rsidRDefault="00990886" w:rsidP="00864ED9">
      <w:pPr>
        <w:pStyle w:val="a4"/>
        <w:jc w:val="center"/>
        <w:rPr>
          <w:rFonts w:ascii="Times New Roman" w:hAnsi="Times New Roman"/>
          <w:shd w:val="clear" w:color="auto" w:fill="FFFFFF"/>
        </w:rPr>
      </w:pPr>
      <w:r w:rsidRPr="00864ED9">
        <w:rPr>
          <w:rFonts w:ascii="Times New Roman" w:hAnsi="Times New Roman"/>
          <w:shd w:val="clear" w:color="auto" w:fill="FFFFFF"/>
        </w:rPr>
        <w:t>ПРОШУ СУД:</w:t>
      </w:r>
    </w:p>
    <w:p w14:paraId="601C9272" w14:textId="77777777" w:rsidR="00454B4A" w:rsidRPr="00864ED9" w:rsidRDefault="00454B4A" w:rsidP="00864ED9">
      <w:pPr>
        <w:pStyle w:val="a4"/>
        <w:ind w:firstLine="851"/>
        <w:jc w:val="both"/>
        <w:rPr>
          <w:rFonts w:ascii="Times New Roman" w:hAnsi="Times New Roman"/>
          <w:shd w:val="clear" w:color="auto" w:fill="FFFFFF"/>
        </w:rPr>
      </w:pPr>
    </w:p>
    <w:p w14:paraId="532A3639" w14:textId="4BFC3DB3"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1. Взыскать с Ответчика в пользу Истца неустойку (пени) за нарушение предусмотренного Договором срока передачи квартиры в размере ____________________. </w:t>
      </w:r>
    </w:p>
    <w:p w14:paraId="173C48C8" w14:textId="77777777" w:rsidR="00D46EF2"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2. Взыскать с Ответчика в пользу Истца компенсацию морального вреда в размере __________; </w:t>
      </w:r>
    </w:p>
    <w:p w14:paraId="2DE17208" w14:textId="23F8B4C9"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3. Взыскать с Ответчика в пользу Истца за несоблюдение в добровольном порядке удовлетворения требований Истца штраф в размере 50% от суммы, присужденной судом в пользу Истца; </w:t>
      </w:r>
    </w:p>
    <w:p w14:paraId="0617EE97" w14:textId="31DD4A38"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4. Взыскать с Ответчика в пользу Истца компенсацию расходов на оформление доверенности у нотариуса в размере ______________________________. </w:t>
      </w:r>
    </w:p>
    <w:p w14:paraId="3AB612C0" w14:textId="77777777" w:rsidR="00454B4A" w:rsidRPr="00864ED9" w:rsidRDefault="00454B4A" w:rsidP="00864ED9">
      <w:pPr>
        <w:pStyle w:val="a4"/>
        <w:jc w:val="both"/>
        <w:rPr>
          <w:rFonts w:ascii="Times New Roman" w:hAnsi="Times New Roman"/>
          <w:shd w:val="clear" w:color="auto" w:fill="FFFFFF"/>
        </w:rPr>
      </w:pPr>
    </w:p>
    <w:p w14:paraId="5CC17D0B" w14:textId="77777777"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Приложение: </w:t>
      </w:r>
    </w:p>
    <w:p w14:paraId="180943D1" w14:textId="7EBE11E5"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Копия доверенности на представителя; Копия Претензии с документами, подтверждающими её направление Ответчику (квитанция, опись); </w:t>
      </w:r>
    </w:p>
    <w:p w14:paraId="36B42028" w14:textId="77777777"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Копия Договора участия в долевом строительстве № _____ от _________ года; </w:t>
      </w:r>
    </w:p>
    <w:p w14:paraId="0D7AD5E4" w14:textId="77777777"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lastRenderedPageBreak/>
        <w:t xml:space="preserve">Копия Договора уступки к договору участия в долевом строительстве № _____ от _________ года (если заключался); </w:t>
      </w:r>
    </w:p>
    <w:p w14:paraId="22604702" w14:textId="77777777"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Копия платежного поручения № _________ от ____________ года; </w:t>
      </w:r>
    </w:p>
    <w:p w14:paraId="6832172A" w14:textId="77777777"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Копия разрешения на ввод дома в эксплуатацию № ___ от _____ года (при необходимости); </w:t>
      </w:r>
    </w:p>
    <w:p w14:paraId="3DC07A83" w14:textId="77777777" w:rsidR="00454B4A"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Копия передаточного акта от ___________ года (если объект передан) </w:t>
      </w:r>
    </w:p>
    <w:p w14:paraId="3FC783FD" w14:textId="77777777" w:rsidR="00864ED9" w:rsidRPr="00864ED9" w:rsidRDefault="00990886" w:rsidP="00864ED9">
      <w:pPr>
        <w:pStyle w:val="a4"/>
        <w:jc w:val="both"/>
        <w:rPr>
          <w:rFonts w:ascii="Times New Roman" w:hAnsi="Times New Roman"/>
          <w:shd w:val="clear" w:color="auto" w:fill="FFFFFF"/>
        </w:rPr>
      </w:pPr>
      <w:r w:rsidRPr="00864ED9">
        <w:rPr>
          <w:rFonts w:ascii="Times New Roman" w:hAnsi="Times New Roman"/>
          <w:shd w:val="clear" w:color="auto" w:fill="FFFFFF"/>
        </w:rPr>
        <w:t xml:space="preserve">Копия почтовой квитанции и описи вложения об отправке искового заявления и приложенных к нему документов ответчику </w:t>
      </w:r>
    </w:p>
    <w:p w14:paraId="43A764F2" w14:textId="77777777" w:rsidR="00864ED9" w:rsidRPr="00864ED9" w:rsidRDefault="00864ED9" w:rsidP="00864ED9">
      <w:pPr>
        <w:pStyle w:val="a4"/>
        <w:jc w:val="both"/>
        <w:rPr>
          <w:rFonts w:ascii="Times New Roman" w:hAnsi="Times New Roman"/>
          <w:shd w:val="clear" w:color="auto" w:fill="FFFFFF"/>
        </w:rPr>
      </w:pPr>
    </w:p>
    <w:p w14:paraId="00E78147" w14:textId="77777777" w:rsidR="00864ED9" w:rsidRDefault="00864ED9" w:rsidP="00864ED9">
      <w:pPr>
        <w:pStyle w:val="a4"/>
        <w:jc w:val="both"/>
        <w:rPr>
          <w:rFonts w:ascii="Times New Roman" w:hAnsi="Times New Roman"/>
          <w:shd w:val="clear" w:color="auto" w:fill="FFFFFF"/>
        </w:rPr>
      </w:pPr>
    </w:p>
    <w:p w14:paraId="4885AC5A" w14:textId="77777777" w:rsidR="00864ED9" w:rsidRDefault="00864ED9" w:rsidP="00864ED9">
      <w:pPr>
        <w:pStyle w:val="a4"/>
        <w:jc w:val="both"/>
        <w:rPr>
          <w:rFonts w:ascii="Times New Roman" w:hAnsi="Times New Roman"/>
          <w:shd w:val="clear" w:color="auto" w:fill="FFFFFF"/>
        </w:rPr>
      </w:pPr>
    </w:p>
    <w:p w14:paraId="51A308A8" w14:textId="4C57347E" w:rsidR="00864ED9" w:rsidRPr="00864ED9" w:rsidRDefault="00864ED9" w:rsidP="00864ED9">
      <w:pPr>
        <w:pStyle w:val="a4"/>
        <w:jc w:val="both"/>
        <w:rPr>
          <w:rFonts w:ascii="Times New Roman" w:hAnsi="Times New Roman"/>
          <w:shd w:val="clear" w:color="auto" w:fill="FFFFFF"/>
        </w:rPr>
      </w:pPr>
      <w:r w:rsidRPr="00864ED9">
        <w:rPr>
          <w:rFonts w:ascii="Times New Roman" w:hAnsi="Times New Roman"/>
          <w:shd w:val="clear" w:color="auto" w:fill="FFFFFF"/>
        </w:rPr>
        <w:t>«____</w:t>
      </w:r>
      <w:proofErr w:type="gramStart"/>
      <w:r w:rsidRPr="00864ED9">
        <w:rPr>
          <w:rFonts w:ascii="Times New Roman" w:hAnsi="Times New Roman"/>
          <w:shd w:val="clear" w:color="auto" w:fill="FFFFFF"/>
        </w:rPr>
        <w:t xml:space="preserve">_»   </w:t>
      </w:r>
      <w:proofErr w:type="gramEnd"/>
      <w:r w:rsidRPr="00864ED9">
        <w:rPr>
          <w:rFonts w:ascii="Times New Roman" w:hAnsi="Times New Roman"/>
          <w:shd w:val="clear" w:color="auto" w:fill="FFFFFF"/>
        </w:rPr>
        <w:t>_______2021                             ____________________(ФИО )</w:t>
      </w:r>
    </w:p>
    <w:p w14:paraId="0E5AE9B1" w14:textId="77777777" w:rsidR="00864ED9" w:rsidRPr="00864ED9" w:rsidRDefault="00864ED9" w:rsidP="00864ED9">
      <w:pPr>
        <w:pStyle w:val="a4"/>
        <w:jc w:val="both"/>
        <w:rPr>
          <w:rFonts w:ascii="Times New Roman" w:hAnsi="Times New Roman"/>
          <w:shd w:val="clear" w:color="auto" w:fill="FFFFFF"/>
        </w:rPr>
      </w:pPr>
    </w:p>
    <w:p w14:paraId="1D60559C" w14:textId="3A12CC27" w:rsidR="00202E9E" w:rsidRPr="00864ED9" w:rsidRDefault="00202E9E" w:rsidP="00864ED9">
      <w:pPr>
        <w:pStyle w:val="a4"/>
        <w:jc w:val="both"/>
        <w:rPr>
          <w:rFonts w:ascii="Times New Roman" w:hAnsi="Times New Roman"/>
        </w:rPr>
      </w:pPr>
    </w:p>
    <w:sectPr w:rsidR="00202E9E" w:rsidRPr="00864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9E"/>
    <w:rsid w:val="00145042"/>
    <w:rsid w:val="00202E9E"/>
    <w:rsid w:val="00454B4A"/>
    <w:rsid w:val="007D2D58"/>
    <w:rsid w:val="007E2AD4"/>
    <w:rsid w:val="00864ED9"/>
    <w:rsid w:val="00990886"/>
    <w:rsid w:val="00D4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92D9"/>
  <w15:chartTrackingRefBased/>
  <w15:docId w15:val="{46379DD6-4BF7-4B4E-940C-CC863841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90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90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908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02E9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9088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9088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90886"/>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99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 SOUZ Computers 2</dc:creator>
  <cp:keywords/>
  <dc:description/>
  <cp:lastModifiedBy>MKU SOUZ Computers 2</cp:lastModifiedBy>
  <cp:revision>5</cp:revision>
  <dcterms:created xsi:type="dcterms:W3CDTF">2021-08-31T12:57:00Z</dcterms:created>
  <dcterms:modified xsi:type="dcterms:W3CDTF">2021-08-31T13:15:00Z</dcterms:modified>
</cp:coreProperties>
</file>